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Oswald Light" w:cs="Oswald Light" w:eastAsia="Oswald Light" w:hAnsi="Oswald Light"/>
          <w:color w:val="666666"/>
          <w:sz w:val="28"/>
          <w:szCs w:val="28"/>
        </w:rPr>
      </w:pPr>
      <w:r w:rsidDel="00000000" w:rsidR="00000000" w:rsidRPr="00000000">
        <w:rPr>
          <w:rFonts w:ascii="Oswald Light" w:cs="Oswald Light" w:eastAsia="Oswald Light" w:hAnsi="Oswald Light"/>
          <w:color w:val="666666"/>
          <w:sz w:val="28"/>
          <w:szCs w:val="28"/>
          <w:rtl w:val="0"/>
        </w:rPr>
        <w:t xml:space="preserve">MINNESOTA ASSOCIATION OF DANCE TEAMS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1081088" cy="10810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rFonts w:ascii="Oswald Light" w:cs="Oswald Light" w:eastAsia="Oswald Light" w:hAnsi="Oswald Light"/>
          <w:color w:val="424242"/>
          <w:sz w:val="20"/>
          <w:szCs w:val="20"/>
        </w:rPr>
      </w:pPr>
      <w:bookmarkStart w:colFirst="0" w:colLast="0" w:name="_9ve58pz88c57" w:id="0"/>
      <w:bookmarkEnd w:id="0"/>
      <w:r w:rsidDel="00000000" w:rsidR="00000000" w:rsidRPr="00000000">
        <w:rPr>
          <w:rFonts w:ascii="Oswald Light" w:cs="Oswald Light" w:eastAsia="Oswald Light" w:hAnsi="Oswald Light"/>
          <w:color w:val="424242"/>
          <w:sz w:val="72"/>
          <w:szCs w:val="72"/>
          <w:rtl w:val="0"/>
        </w:rPr>
        <w:t xml:space="preserve">BOARD OF DIRECTORS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120" w:line="360" w:lineRule="auto"/>
        <w:rPr>
          <w:rFonts w:ascii="Calibri" w:cs="Calibri" w:eastAsia="Calibri" w:hAnsi="Calibri"/>
          <w:b w:val="1"/>
          <w:bCs w:val="1"/>
          <w:color w:val="45818e"/>
          <w:sz w:val="22"/>
          <w:szCs w:val="22"/>
        </w:rPr>
      </w:pPr>
      <w:bookmarkStart w:colFirst="0" w:colLast="0" w:name="_ucpjvhc18qsw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2"/>
          <w:szCs w:val="22"/>
          <w:rtl w:val="0"/>
        </w:rPr>
        <w:t xml:space="preserve">SUNDAY, JANUARY 4TH 2026</w:t>
      </w:r>
    </w:p>
    <w:p w:rsidR="00000000" w:rsidDel="00000000" w:rsidP="00000000" w:rsidRDefault="00000000" w:rsidRPr="00000000" w14:paraId="00000004">
      <w:pPr>
        <w:spacing w:line="12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ZOOM: </w:t>
      </w:r>
    </w:p>
    <w:p w:rsidR="00000000" w:rsidDel="00000000" w:rsidP="00000000" w:rsidRDefault="00000000" w:rsidRPr="00000000" w14:paraId="00000005">
      <w:pPr>
        <w:spacing w:line="12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120" w:lineRule="auto"/>
        <w:rPr>
          <w:sz w:val="18"/>
          <w:szCs w:val="18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https://us06web.zoom.us/j/83647833150?pwd=LzyWW76sSUdQzE6LjN0pw7nS72gSgI.1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ATTENDEES: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Board of Directors: Tiffany Sandhurst, Chelsea Lockrem, Janna Fitzgerad, Rea Ryan, Kristen Gangnon, Michelle Kamenov, Kayla Olson, Jenny Whiteley, Bailey Stark</w:t>
      </w:r>
    </w:p>
    <w:p w:rsidR="00000000" w:rsidDel="00000000" w:rsidP="00000000" w:rsidRDefault="00000000" w:rsidRPr="00000000" w14:paraId="00000009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Activity Advisory: Nadia, Rachel Norwood, Marit Green</w:t>
      </w:r>
    </w:p>
    <w:p w:rsidR="00000000" w:rsidDel="00000000" w:rsidP="00000000" w:rsidRDefault="00000000" w:rsidRPr="00000000" w14:paraId="0000000B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Meeting called to order 6:06pm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after="0" w:before="480" w:line="240" w:lineRule="auto"/>
        <w:rPr>
          <w:rFonts w:ascii="Calibri" w:cs="Calibri" w:eastAsia="Calibri" w:hAnsi="Calibri"/>
          <w:color w:val="45818e"/>
          <w:sz w:val="34"/>
          <w:szCs w:val="34"/>
        </w:rPr>
      </w:pPr>
      <w:bookmarkStart w:colFirst="0" w:colLast="0" w:name="_td5j70uvhk61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424242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Secretary’s Report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DECEMBER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meeting minutes - Motion to approve Ryan, second by Lockrem. Motion carried at 6:10pm</w:t>
      </w:r>
    </w:p>
    <w:p w:rsidR="00000000" w:rsidDel="00000000" w:rsidP="00000000" w:rsidRDefault="00000000" w:rsidRPr="00000000" w14:paraId="00000010">
      <w:pPr>
        <w:shd w:fill="ffffff" w:val="clear"/>
        <w:spacing w:line="276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President’s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Activity Advisory - Dangerous Moves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FAQ’s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&amp; MSHSL Review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JAM Mid-Season Review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Score Examples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meeting this Spring - date TB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James Silvas did receive the check from MADT - Rea confirmed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 upcoming events - please be mindful of budget, making estimates if necessary before confirming budget: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https://docs.google.com/spreadsheets/d/1BIBZT_0mwq_HfXq4AVGQTRCETWmY4elP/edit?gid=1902987007#gid=1902987007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Membership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296 total members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157 all inclusive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135 regular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paid formers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pending check in mail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Discussion: How do we get more members? 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 we reach out / involve Athletic Directors?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Is there an option we could provide that would be more affordable for more assistant coaches to be members?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Activity Advisory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AA terms of 2 years are coming to an end. AA reps can serve 2 consecutive terms. All current AA members are eligible to re-run if desired.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will be sharing information with membership out for elections soon.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If there are some new AA reps, we have discussed coordinating a “transition” meeting - either together with BOD, or just between AA. Once we know who will be AA next year we can reconnect on setting this up.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Deadline for proposals - Feb 15th -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Met with Lisa mid-december to review 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Guidance for hosting is on the MSHSL Dashboard</w:t>
      </w:r>
    </w:p>
    <w:p w:rsidR="00000000" w:rsidDel="00000000" w:rsidP="00000000" w:rsidRDefault="00000000" w:rsidRPr="00000000" w14:paraId="0000002A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Tiffany will add hosting guidance to next memo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Mid season review with JAM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Warnings are nice when they can happen, but it depends on how many judges see the violation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Live demos were planned to happen at training but after asking at mid-season review, we learned that the live demonstration did not end up happening this year at training.</w:t>
      </w:r>
    </w:p>
    <w:p w:rsidR="00000000" w:rsidDel="00000000" w:rsidP="00000000" w:rsidRDefault="00000000" w:rsidRPr="00000000" w14:paraId="0000002E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Discussion around how we can help implement this. Can we help provide the athletes?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JAM said they will be meeting 1/4 to discuss MN average and will share with us any updates if made.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Question around if JAM has discussed the use of “10” on the scoresheet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Discussion on bringing up half points again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ED’s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Different membership levels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Discussion around allowing former coaches to serve on the board, have voting rights as members of MADT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Discussed how people register to be members - do we change this if we expand membership options? For example: have buttons on our website to direct people to the right place.</w:t>
      </w:r>
    </w:p>
    <w:p w:rsidR="00000000" w:rsidDel="00000000" w:rsidP="00000000" w:rsidRDefault="00000000" w:rsidRPr="00000000" w14:paraId="00000037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Inclusive</w:t>
      </w:r>
    </w:p>
    <w:p w:rsidR="00000000" w:rsidDel="00000000" w:rsidP="00000000" w:rsidRDefault="00000000" w:rsidRPr="00000000" w14:paraId="00000038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Regular</w:t>
      </w:r>
    </w:p>
    <w:p w:rsidR="00000000" w:rsidDel="00000000" w:rsidP="00000000" w:rsidRDefault="00000000" w:rsidRPr="00000000" w14:paraId="00000039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Associate - fall, collegiate?</w:t>
      </w:r>
    </w:p>
    <w:p w:rsidR="00000000" w:rsidDel="00000000" w:rsidP="00000000" w:rsidRDefault="00000000" w:rsidRPr="00000000" w14:paraId="0000003A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Former Coach - be it’s own level? Regular membership minus the MSHSCA rate?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Tiffany Sandhurst: motion to approve membership types as shown on draft document, adding an additional level of membership for former coaches. Second Gangon. Motion carried at 7:41pm.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Jenny will work with Michelle and Janna to get the document updated.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Class Representation Draft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Class Representation Draft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All BOD to make comments and feedback by Jan 15th. The executive team will review to finalize on 1/21.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ED Draft Language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All BOD to make comments and feedback by Jan 15th. The executive team will review to finalize on 1/21.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72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Mentorship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January, 18th 7-8pm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Topic: Preparing for post-season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KG to join mentorship call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color w:val="45818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All-State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Approx 421 Submissions - about the same number as last year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 Spring Lake Park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 not need any more volunteers</w:t>
      </w:r>
    </w:p>
    <w:p w:rsidR="00000000" w:rsidDel="00000000" w:rsidP="00000000" w:rsidRDefault="00000000" w:rsidRPr="00000000" w14:paraId="0000004C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Awards/membership: 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Awards spreadsheet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Reach out to coaches; current list of member schools:  </w:t>
      </w:r>
      <w:hyperlink r:id="rId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MADT 25-26 Team award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Membership list of head coaches for each Section updated by Michelle.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Jana created a spreadsheet of all schools registered as of 12/31 deadline - in Membership folder of drive if anyone is looking for this.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Any feedback regarding the new team academic award template and form?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Love it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get awards information posted on website by (Bridget)</w:t>
      </w:r>
    </w:p>
    <w:p w:rsidR="00000000" w:rsidDel="00000000" w:rsidP="00000000" w:rsidRDefault="00000000" w:rsidRPr="00000000" w14:paraId="00000056">
      <w:pPr>
        <w:spacing w:line="240" w:lineRule="auto"/>
        <w:ind w:left="144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Academic awards by end of this week - due Feb 1st Jenny to work with Bridget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Coaching nomination form updated and on website by end of this week - Michelle to update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BOD &amp; AA applications - can be up at a later date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make sure awards information gets posted on social media (Kayla)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Jenny to work with Kayla on social posts for academic awards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put into memo once on the website (Tiffany)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Coaches Weekend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Nothing at this time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Goal to get registration up end of Jan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Marissa, KG, Kayla, Rea to touch base on registration links and promoting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8"/>
          <w:szCs w:val="28"/>
          <w:rtl w:val="0"/>
        </w:rPr>
        <w:t xml:space="preserve">New Business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Motion to adjourn meeting Kristen Gagnon, second Tiffany Sandhurst. Meeting adjourned 8:15pm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Calibri" w:cs="Calibri" w:eastAsia="Calibri" w:hAnsi="Calibri"/>
          <w:color w:val="6aa84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Upcoming  Meetings: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Calibri" w:cs="Calibri" w:eastAsia="Calibri" w:hAnsi="Calibri"/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Pipeline Meeting: Wednesday, January 7th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Executive Board Meeting: Wednesday, January 21st 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Board Meeting: Monday 2/23 5-8pm Jerry’s Foods in Woodbury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Calibri" w:cs="Calibri" w:eastAsia="Calibri" w:hAnsi="Calibri"/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 Light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spreadsheets/d/1BIBZT_0mwq_HfXq4AVGQTRCETWmY4elP/edit?gid=1902987007#gid=1902987007" TargetMode="External"/><Relationship Id="rId10" Type="http://schemas.openxmlformats.org/officeDocument/2006/relationships/hyperlink" Target="https://docs.google.com/document/d/1yQ4O6K6yiMs4TWfr7NoeQkpCMfe-ut-2beKn1uV_yGE/edit?usp=sharing" TargetMode="External"/><Relationship Id="rId13" Type="http://schemas.openxmlformats.org/officeDocument/2006/relationships/hyperlink" Target="https://docs.google.com/document/d/1nyhi1fyvGbatSX8MP-n6PnG9mSf2AKb04_2mcnUhZ90/edit?usp=sharing" TargetMode="External"/><Relationship Id="rId12" Type="http://schemas.openxmlformats.org/officeDocument/2006/relationships/hyperlink" Target="https://docs.google.com/document/d/1cdL4N9FYtS_t3OTK2f0_CeI0ttG2IagY/edit?usp=share_link&amp;ouid=111093120750322858950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spreadsheets/d/1L-Xx_5XW-7Ilv8KDVBIHdVMFNWh4NDNMhsgA68Q_Mn4/edit?usp=sharing" TargetMode="External"/><Relationship Id="rId15" Type="http://schemas.openxmlformats.org/officeDocument/2006/relationships/hyperlink" Target="https://docs.google.com/spreadsheets/d/1vUTjUp2NsUfyVJ0jION5ZWCkZpCna_Ww/edit?usp=share_link&amp;ouid=111093120750322858950&amp;rtpof=true&amp;sd=true" TargetMode="External"/><Relationship Id="rId14" Type="http://schemas.openxmlformats.org/officeDocument/2006/relationships/hyperlink" Target="https://docs.google.com/spreadsheets/d/1Z4o4ojIvkEO0lQ32-jj4mZ4EbM37N2oh/edit?usp=sharing&amp;ouid=111093120750322858950&amp;rtpof=true&amp;sd=true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s06web.zoom.us/j/83647833150?pwd=LzyWW76sSUdQzE6LjN0pw7nS72gSgI.1" TargetMode="External"/><Relationship Id="rId8" Type="http://schemas.openxmlformats.org/officeDocument/2006/relationships/hyperlink" Target="https://docs.google.com/document/d/1CvKNQxHnz2wTXOVA97L7_MSDRrjHstyZ8vjegQQMJpg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swaldLight-regular.ttf"/><Relationship Id="rId6" Type="http://schemas.openxmlformats.org/officeDocument/2006/relationships/font" Target="fonts/OswaldLigh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