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Oswald Light" w:cs="Oswald Light" w:eastAsia="Oswald Light" w:hAnsi="Oswald Light"/>
          <w:color w:val="424242"/>
          <w:sz w:val="20"/>
          <w:szCs w:val="20"/>
        </w:rPr>
      </w:pPr>
      <w:bookmarkStart w:colFirst="0" w:colLast="0" w:name="_9ve58pz88c57" w:id="0"/>
      <w:bookmarkEnd w:id="0"/>
      <w:r w:rsidDel="00000000" w:rsidR="00000000" w:rsidRPr="00000000">
        <w:rPr>
          <w:rFonts w:ascii="Oswald Light" w:cs="Oswald Light" w:eastAsia="Oswald Light" w:hAnsi="Oswald Light"/>
          <w:color w:val="424242"/>
          <w:sz w:val="72"/>
          <w:szCs w:val="72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120" w:line="180" w:lineRule="auto"/>
        <w:rPr>
          <w:rFonts w:ascii="Calibri" w:cs="Calibri" w:eastAsia="Calibri" w:hAnsi="Calibri"/>
          <w:b w:val="1"/>
          <w:bCs w:val="1"/>
          <w:color w:val="45818e"/>
          <w:sz w:val="22"/>
          <w:szCs w:val="22"/>
        </w:rPr>
      </w:pPr>
      <w:bookmarkStart w:colFirst="0" w:colLast="0" w:name="_ucpjvhc18qsw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2"/>
          <w:szCs w:val="22"/>
          <w:rtl w:val="0"/>
        </w:rPr>
        <w:t xml:space="preserve">SUNDAY, MARCH 29TH 2026   6:00-7:30 PM</w:t>
      </w:r>
    </w:p>
    <w:p w:rsidR="00000000" w:rsidDel="00000000" w:rsidP="00000000" w:rsidRDefault="00000000" w:rsidRPr="00000000" w14:paraId="00000004">
      <w:pPr>
        <w:spacing w:before="120" w:line="1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Zoom: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https://us06web.zoom.us/j/89483267878?pwd=jTn7fgJu6gGvO5YfjCRFbN3AiZjuF5.1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Meeting ID: 894 8326 7878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Passcode: bgsd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Meeting called to order 6:06pm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color w:val="45818e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FEBRUARY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meeting minutes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Update to 2.23.26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Updated date from January to Feb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 Secretary’s Report:  Jana Second: Ryan Motion passed at 6:11pm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Treasurer’s Report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Balance:</w:t>
      </w:r>
    </w:p>
    <w:p w:rsidR="00000000" w:rsidDel="00000000" w:rsidP="00000000" w:rsidRDefault="00000000" w:rsidRPr="00000000" w14:paraId="00000014">
      <w:pPr>
        <w:spacing w:line="240" w:lineRule="auto"/>
        <w:ind w:left="720"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Starting Balance: $55,126.99</w:t>
      </w:r>
    </w:p>
    <w:p w:rsidR="00000000" w:rsidDel="00000000" w:rsidP="00000000" w:rsidRDefault="00000000" w:rsidRPr="00000000" w14:paraId="00000015">
      <w:pPr>
        <w:spacing w:line="240" w:lineRule="auto"/>
        <w:ind w:left="720"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Ending Balance: $66,036.99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 Report: </w:t>
      </w:r>
      <w:hyperlink r:id="rId10">
        <w:r w:rsidDel="00000000" w:rsidR="00000000" w:rsidRPr="00000000">
          <w:rPr>
            <w:rFonts w:ascii="Calibri" w:cs="Calibri" w:eastAsia="Calibri" w:hAnsi="Calibri"/>
            <w:color w:val="0000ee"/>
            <w:sz w:val="24"/>
            <w:szCs w:val="24"/>
            <w:u w:val="single"/>
            <w:rtl w:val="0"/>
          </w:rPr>
          <w:t xml:space="preserve">MADTPL 2.24.26thru3.29.26.pdf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Outstanding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Waiting for Jordan ($100 All-State announcer) &amp; Perkins Media ($600 All-State Sound) to cash their checks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Upcoming expenses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A check will mail &amp; be dated tomorrow (3/30) for $1204.23 for the reminder of Coaches Celebration Food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EVENT BUDGETS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 Treasurer's Report: Whiteley, Gagnon Motion passed 6:16pm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President’s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26-27 Proposals - no proposals for this year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Scoresheet Review should happen in May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NDCA Conference</w:t>
      </w:r>
    </w:p>
    <w:p w:rsidR="00000000" w:rsidDel="00000000" w:rsidP="00000000" w:rsidRDefault="00000000" w:rsidRPr="00000000" w14:paraId="00000021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Who is planning on going? Bailey, Kristen, </w:t>
      </w:r>
      <w:r w:rsidDel="00000000" w:rsidR="00000000" w:rsidRPr="00000000">
        <w:rPr>
          <w:rFonts w:ascii="Calibri" w:cs="Calibri" w:eastAsia="Calibri" w:hAnsi="Calibri"/>
          <w:strike w:val="1"/>
          <w:sz w:val="24"/>
          <w:szCs w:val="24"/>
          <w:rtl w:val="0"/>
        </w:rPr>
        <w:t xml:space="preserve">Tiffany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trike w:val="1"/>
          <w:sz w:val="24"/>
          <w:szCs w:val="24"/>
          <w:rtl w:val="0"/>
        </w:rPr>
        <w:t xml:space="preserve">Rea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Marissa TBD</w:t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Deadline - April 1st to decide if you want to go or not.</w:t>
      </w:r>
    </w:p>
    <w:p w:rsidR="00000000" w:rsidDel="00000000" w:rsidP="00000000" w:rsidRDefault="00000000" w:rsidRPr="00000000" w14:paraId="00000023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Decision made to use the budgeted $1,000 for NDCA. People do decide as soon as possible and total will be divided up among registrants.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Activity Advisory</w:t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do have enough applicants to fill each class</w:t>
      </w:r>
    </w:p>
    <w:p w:rsidR="00000000" w:rsidDel="00000000" w:rsidP="00000000" w:rsidRDefault="00000000" w:rsidRPr="00000000" w14:paraId="00000026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Ballots will be sent out prior to our Spring Meeting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VP Election / Pipeline </w:t>
      </w:r>
    </w:p>
    <w:p w:rsidR="00000000" w:rsidDel="00000000" w:rsidP="00000000" w:rsidRDefault="00000000" w:rsidRPr="00000000" w14:paraId="00000028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Discussion: determine the process we will be using as we transition from 3 people in the pipeline to 4 (new model)</w:t>
      </w:r>
    </w:p>
    <w:p w:rsidR="00000000" w:rsidDel="00000000" w:rsidP="00000000" w:rsidRDefault="00000000" w:rsidRPr="00000000" w14:paraId="00000029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Option 1: continue as we are set up to, have VP election but this leaves the seat open for President Elect where someone from BOD would step into that role.</w:t>
      </w:r>
    </w:p>
    <w:p w:rsidR="00000000" w:rsidDel="00000000" w:rsidP="00000000" w:rsidRDefault="00000000" w:rsidRPr="00000000" w14:paraId="0000002A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Option 2: remain where we are at for the next year. Whoever is voted in VP gets that position and we begin the rotation next year.</w:t>
      </w:r>
    </w:p>
    <w:p w:rsidR="00000000" w:rsidDel="00000000" w:rsidP="00000000" w:rsidRDefault="00000000" w:rsidRPr="00000000" w14:paraId="0000002B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Discussion on the two options.</w:t>
      </w:r>
    </w:p>
    <w:p w:rsidR="00000000" w:rsidDel="00000000" w:rsidP="00000000" w:rsidRDefault="00000000" w:rsidRPr="00000000" w14:paraId="0000002C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move forward with Option 1 (Rehling), Second (Haakonson) Motion Passed at 6:45pm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Board Applications</w:t>
      </w:r>
    </w:p>
    <w:p w:rsidR="00000000" w:rsidDel="00000000" w:rsidP="00000000" w:rsidRDefault="00000000" w:rsidRPr="00000000" w14:paraId="0000002E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Total seats on the board (11 or 12)</w:t>
      </w:r>
    </w:p>
    <w:p w:rsidR="00000000" w:rsidDel="00000000" w:rsidP="00000000" w:rsidRDefault="00000000" w:rsidRPr="00000000" w14:paraId="0000002F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VP elected by membership is included in the number of seats</w:t>
      </w:r>
    </w:p>
    <w:p w:rsidR="00000000" w:rsidDel="00000000" w:rsidP="00000000" w:rsidRDefault="00000000" w:rsidRPr="00000000" w14:paraId="00000030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 is not a seat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Ethics inquiries </w:t>
      </w:r>
    </w:p>
    <w:p w:rsidR="00000000" w:rsidDel="00000000" w:rsidP="00000000" w:rsidRDefault="00000000" w:rsidRPr="00000000" w14:paraId="00000032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Presentation and discussion on ethics inquiries that were submitted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ED’s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MSHSCA Spring Delegate Assembly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MSHSCA Spring Meeting Notes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Section Resource development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DRAFT resource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and comment by April 16th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Coaches Weekend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Storage Unit? KG if necessary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Budget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Email with final info for attendees &amp; BID will be sent -Marissa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Call EventBrite ?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 - RETREAT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Budget discussion at retreat - clearly outline process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increase budget for this year’s event - Brittany, second Jenny Motion Carried at 7:01pm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Kristen to work on ordering pins for 20, 25, 30 years coaching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Spring Membership Meeting Agenda Items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Slides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(in progress)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Goal to complete slides by April 6th -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every BOD member to update their slides/add slides as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 Goals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Every high school program have a member of MADT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Work within our budget and find opportunities for growth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Continue to build our resources for coaches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 inspired and engaged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Agenda, Budget-copies/printing needed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if anyone needs printing send to TIffany by April 6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Presentation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(in progress)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Making Waves </w:t>
      </w: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Making Waves nominations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 Agreed to recognize all nominations on a slide</w:t>
      </w:r>
    </w:p>
    <w:p w:rsidR="00000000" w:rsidDel="00000000" w:rsidP="00000000" w:rsidRDefault="00000000" w:rsidRPr="00000000" w14:paraId="00000052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afterAutospacing="0"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Member of the Year</w:t>
      </w:r>
    </w:p>
    <w:p w:rsidR="00000000" w:rsidDel="00000000" w:rsidP="00000000" w:rsidRDefault="00000000" w:rsidRPr="00000000" w14:paraId="00000054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Tiffany to create a sheet for BOD to submit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4"/>
        </w:numPr>
        <w:spacing w:after="240" w:before="0" w:beforeAutospacing="0"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All BOD to submit nominations for members who have been involved/contributed this season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All-State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$14,090 in ticket sales (1500 people)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Total profit after expenses around $5,000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Membership - As of 3/29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Total - 301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Inclusive -159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Regular - 137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Former - 5 paid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8"/>
          <w:szCs w:val="28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JAM Core Group - New Core Group Elected: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Ryan Selock - President</w:t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Lindsay Koelher - Administrative Director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Nicole Opland - Member Liaison 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Tara Dolder - Finance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ACTION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adjourn the meeting Lockrem, Gagnon </w:t>
        <w:br w:type="textWrapping"/>
        <w:t xml:space="preserve">Motion carried, meeting adjourned at 7:50pm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Calibri" w:cs="Calibri" w:eastAsia="Calibri" w:hAnsi="Calibri"/>
          <w:color w:val="6aa84f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Upcoming  Meetings: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Wednesday, April 1st 7:00 PM - Pipeline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Saturday, April 18th - following CCE? 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(cancelled brunch 4/19 so we don’t have additional hotel nights)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Wednesday, April 15th 7:00 PM - Executive Board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Tuesday, May 19th 6:00 PM - Location TBD with new elected Board Members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Oswald Ligh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spreadsheets/d/1BIBZT_0mwq_HfXq4AVGQTRCETWmY4elP/edit?gid=1902987007#gid=1902987007" TargetMode="External"/><Relationship Id="rId10" Type="http://schemas.openxmlformats.org/officeDocument/2006/relationships/hyperlink" Target="https://drive.google.com/file/d/1OD12zcAj-JztjcwgiqJNOhuBMugCNiz8/view?usp=sharing" TargetMode="External"/><Relationship Id="rId13" Type="http://schemas.openxmlformats.org/officeDocument/2006/relationships/hyperlink" Target="https://docs.google.com/document/d/13ppPXJUnBXasQYpIRRC9ITZk2q0id0ih/edit?usp=sharing&amp;ouid=111093120750322858950&amp;rtpof=true&amp;sd=true" TargetMode="External"/><Relationship Id="rId12" Type="http://schemas.openxmlformats.org/officeDocument/2006/relationships/hyperlink" Target="https://docs.google.com/document/d/1lglvgcRLd8KPnPjYAKdVRCazx-o_OI8z/edit?usp=share_link&amp;ouid=111093120750322858950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Fgfy3HZor9mKo6LOG8fHQKa3NM5lh2T4Qcz0LhwSNsc/edit?usp=sharing" TargetMode="External"/><Relationship Id="rId15" Type="http://schemas.openxmlformats.org/officeDocument/2006/relationships/hyperlink" Target="https://canva.link/aeqiw7hxnbic4jv" TargetMode="External"/><Relationship Id="rId14" Type="http://schemas.openxmlformats.org/officeDocument/2006/relationships/hyperlink" Target="https://canva.link/52z55ki0ayttfqn" TargetMode="External"/><Relationship Id="rId17" Type="http://schemas.openxmlformats.org/officeDocument/2006/relationships/hyperlink" Target="https://docs.google.com/spreadsheets/d/1fJxnQ5QhhstEtaSHaZhHbX2uaKkQWETIE2ytIPItS94/edit?usp=sharing" TargetMode="External"/><Relationship Id="rId16" Type="http://schemas.openxmlformats.org/officeDocument/2006/relationships/hyperlink" Target="https://docs.google.com/spreadsheets/d/1DCBMSIPiptxQkGiqqZINp72A0YePAW3lW8qhEzCNqZ4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s06web.zoom.us/j/89483267878?pwd=jTn7fgJu6gGvO5YfjCRFbN3AiZjuF5.1" TargetMode="External"/><Relationship Id="rId8" Type="http://schemas.openxmlformats.org/officeDocument/2006/relationships/hyperlink" Target="https://docs.google.com/document/d/19Tot9dvItkZrXmnGaagCrFFY2Tv50Pol5SKNg_6EmgQ/edit?usp=shar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Light-regular.ttf"/><Relationship Id="rId2" Type="http://schemas.openxmlformats.org/officeDocument/2006/relationships/font" Target="fonts/OswaldLigh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